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2D005D" w14:textId="77777777" w:rsidR="007833DF" w:rsidRDefault="007833DF" w:rsidP="007833DF">
      <w:pPr>
        <w:ind w:left="1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COMUNICAZIONE DA PARTE DEL PERSONALE PART-TIME (non superiore al 50%) </w:t>
      </w:r>
    </w:p>
    <w:p w14:paraId="6873DD2E" w14:textId="77777777" w:rsidR="007833DF" w:rsidRDefault="007833DF" w:rsidP="007833DF">
      <w:pPr>
        <w:ind w:left="1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 SVOLGIMENTO DI ATTIVITA’ E/O INCARICHI EXTRA-­‐ISTITUZIONALI</w:t>
      </w:r>
    </w:p>
    <w:p w14:paraId="3FF90F0B" w14:textId="77777777" w:rsidR="007833DF" w:rsidRDefault="007833DF" w:rsidP="007833DF">
      <w:pPr>
        <w:ind w:left="3100"/>
        <w:rPr>
          <w:rFonts w:ascii="Calibri" w:eastAsia="Calibri" w:hAnsi="Calibri" w:cs="Calibri"/>
          <w:b/>
          <w:bCs/>
        </w:rPr>
      </w:pPr>
    </w:p>
    <w:p w14:paraId="50C2F0F6" w14:textId="77777777" w:rsidR="007833DF" w:rsidRDefault="007833DF" w:rsidP="007833DF">
      <w:pPr>
        <w:ind w:left="3100"/>
        <w:rPr>
          <w:sz w:val="20"/>
          <w:szCs w:val="20"/>
        </w:rPr>
      </w:pPr>
    </w:p>
    <w:p w14:paraId="61A2F0A5" w14:textId="77777777" w:rsidR="007833DF" w:rsidRDefault="007833DF" w:rsidP="007833DF">
      <w:pPr>
        <w:spacing w:line="200" w:lineRule="exact"/>
        <w:rPr>
          <w:sz w:val="20"/>
          <w:szCs w:val="20"/>
        </w:rPr>
      </w:pPr>
    </w:p>
    <w:p w14:paraId="42F6DDA1" w14:textId="77777777" w:rsidR="007833DF" w:rsidRDefault="007833DF" w:rsidP="007833D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All’Amministratore Unico</w:t>
      </w:r>
    </w:p>
    <w:p w14:paraId="13A154B7" w14:textId="2CB96E41" w:rsidR="007833DF" w:rsidRDefault="007833DF" w:rsidP="007833D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Abruzzo </w:t>
      </w:r>
      <w:r w:rsidR="007F5377">
        <w:rPr>
          <w:rFonts w:ascii="Calibri" w:eastAsia="Calibri" w:hAnsi="Calibri" w:cs="Calibri"/>
        </w:rPr>
        <w:t>Progetti S.p.A.</w:t>
      </w:r>
    </w:p>
    <w:p w14:paraId="2F3BA12F" w14:textId="77777777" w:rsidR="007833DF" w:rsidRDefault="007833DF" w:rsidP="007833DF">
      <w:pPr>
        <w:spacing w:line="200" w:lineRule="exact"/>
        <w:rPr>
          <w:sz w:val="20"/>
          <w:szCs w:val="20"/>
        </w:rPr>
      </w:pPr>
    </w:p>
    <w:p w14:paraId="1DA36477" w14:textId="77777777" w:rsidR="007833DF" w:rsidRDefault="007833DF" w:rsidP="007833DF">
      <w:pPr>
        <w:spacing w:line="383" w:lineRule="exact"/>
        <w:rPr>
          <w:sz w:val="20"/>
          <w:szCs w:val="20"/>
        </w:rPr>
      </w:pPr>
    </w:p>
    <w:p w14:paraId="2051DB49" w14:textId="77777777" w:rsidR="007833DF" w:rsidRDefault="007833DF" w:rsidP="007833DF">
      <w:pPr>
        <w:tabs>
          <w:tab w:val="left" w:pos="74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Il/La sottoscritto/a ____________________________________,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__________________</w:t>
      </w:r>
    </w:p>
    <w:p w14:paraId="7F563FE1" w14:textId="77777777" w:rsidR="007833DF" w:rsidRDefault="007833DF" w:rsidP="007833DF">
      <w:pPr>
        <w:spacing w:line="144" w:lineRule="exact"/>
        <w:rPr>
          <w:sz w:val="20"/>
          <w:szCs w:val="20"/>
        </w:rPr>
      </w:pPr>
    </w:p>
    <w:p w14:paraId="2ADD9C11" w14:textId="21F7C21B" w:rsidR="007833DF" w:rsidRDefault="007833DF" w:rsidP="007833D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il _____________, dipendente di Abruzzo </w:t>
      </w:r>
      <w:r w:rsidR="007F5377">
        <w:rPr>
          <w:rFonts w:ascii="Calibri" w:eastAsia="Calibri" w:hAnsi="Calibri" w:cs="Calibri"/>
        </w:rPr>
        <w:t>Progetti S.p.A.</w:t>
      </w:r>
      <w:r>
        <w:rPr>
          <w:rFonts w:ascii="Calibri" w:eastAsia="Calibri" w:hAnsi="Calibri" w:cs="Calibri"/>
        </w:rPr>
        <w:t xml:space="preserve"> nel ruolo di ___________________</w:t>
      </w:r>
    </w:p>
    <w:p w14:paraId="12B8FF70" w14:textId="77777777" w:rsidR="007833DF" w:rsidRDefault="007833DF" w:rsidP="007833DF">
      <w:pPr>
        <w:spacing w:line="149" w:lineRule="exact"/>
        <w:rPr>
          <w:sz w:val="20"/>
          <w:szCs w:val="20"/>
        </w:rPr>
      </w:pPr>
    </w:p>
    <w:p w14:paraId="5E2C1532" w14:textId="43D4CE53" w:rsidR="007833DF" w:rsidRDefault="007833DF" w:rsidP="007833DF">
      <w:pPr>
        <w:spacing w:line="361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presa visione del “Regolamento degli incarichi e delle attività extra-­‐istituzionali svolte dal personale dipendente di Abruzzo </w:t>
      </w:r>
      <w:r w:rsidR="007F5377">
        <w:rPr>
          <w:rFonts w:ascii="Calibri" w:eastAsia="Calibri" w:hAnsi="Calibri" w:cs="Calibri"/>
        </w:rPr>
        <w:t>Progetti S.p.A.</w:t>
      </w:r>
      <w:r w:rsidRPr="00AB1ED3">
        <w:rPr>
          <w:rFonts w:ascii="Calibri" w:eastAsia="Calibri" w:hAnsi="Calibri" w:cs="Calibri"/>
        </w:rPr>
        <w:t>”, appr</w:t>
      </w:r>
      <w:r>
        <w:rPr>
          <w:rFonts w:ascii="Calibri" w:eastAsia="Calibri" w:hAnsi="Calibri" w:cs="Calibri"/>
        </w:rPr>
        <w:t>ovato in data 29.11.2016</w:t>
      </w:r>
    </w:p>
    <w:p w14:paraId="5C361121" w14:textId="77777777" w:rsidR="007833DF" w:rsidRDefault="007833DF" w:rsidP="007833DF">
      <w:pPr>
        <w:spacing w:line="2" w:lineRule="exact"/>
        <w:rPr>
          <w:sz w:val="20"/>
          <w:szCs w:val="20"/>
        </w:rPr>
      </w:pPr>
    </w:p>
    <w:p w14:paraId="213C0365" w14:textId="77777777" w:rsidR="007833DF" w:rsidRPr="00C214A0" w:rsidRDefault="007833DF" w:rsidP="007833DF">
      <w:pPr>
        <w:spacing w:line="361" w:lineRule="auto"/>
        <w:jc w:val="center"/>
        <w:rPr>
          <w:rFonts w:ascii="Calibri" w:eastAsia="Calibri" w:hAnsi="Calibri" w:cs="Calibri"/>
          <w:b/>
        </w:rPr>
      </w:pPr>
      <w:r w:rsidRPr="00C214A0">
        <w:rPr>
          <w:rFonts w:ascii="Calibri" w:eastAsia="Calibri" w:hAnsi="Calibri" w:cs="Calibri"/>
          <w:b/>
        </w:rPr>
        <w:t>COMUNICA</w:t>
      </w:r>
    </w:p>
    <w:p w14:paraId="165AFC75" w14:textId="77777777" w:rsidR="007833DF" w:rsidRPr="00C214A0" w:rsidRDefault="007833DF" w:rsidP="007833DF">
      <w:pPr>
        <w:tabs>
          <w:tab w:val="left" w:pos="7460"/>
        </w:tabs>
        <w:rPr>
          <w:rFonts w:ascii="Calibri" w:eastAsia="Calibri" w:hAnsi="Calibri" w:cs="Calibri"/>
        </w:rPr>
      </w:pPr>
      <w:r w:rsidRPr="00C214A0">
        <w:rPr>
          <w:rFonts w:ascii="Calibri" w:eastAsia="Calibri" w:hAnsi="Calibri" w:cs="Calibri"/>
        </w:rPr>
        <w:t xml:space="preserve">Così come previsto dall’art. 7, comma 2, del </w:t>
      </w:r>
      <w:r>
        <w:rPr>
          <w:rFonts w:ascii="Calibri" w:eastAsia="Calibri" w:hAnsi="Calibri" w:cs="Calibri"/>
        </w:rPr>
        <w:t>citato Regolamento, lo svolgimento dei seguenti incarichi e attività:</w:t>
      </w:r>
    </w:p>
    <w:p w14:paraId="3B93C1E9" w14:textId="77777777" w:rsidR="007833DF" w:rsidRDefault="007833DF" w:rsidP="007833DF">
      <w:pPr>
        <w:spacing w:line="293" w:lineRule="exact"/>
        <w:rPr>
          <w:sz w:val="20"/>
          <w:szCs w:val="20"/>
        </w:rPr>
      </w:pPr>
    </w:p>
    <w:p w14:paraId="2E82E455" w14:textId="77777777" w:rsidR="007833DF" w:rsidRDefault="007833DF" w:rsidP="007833DF">
      <w:pPr>
        <w:rPr>
          <w:sz w:val="20"/>
          <w:szCs w:val="20"/>
        </w:rPr>
      </w:pPr>
      <w:r>
        <w:rPr>
          <w:rFonts w:ascii="Calibri" w:eastAsia="Calibri" w:hAnsi="Calibri" w:cs="Calibri"/>
        </w:rPr>
        <w:t>Attività oggetto dell’incarico (ed eventuali norme di riferimento)</w:t>
      </w:r>
    </w:p>
    <w:p w14:paraId="6E7E5ECD" w14:textId="77777777" w:rsidR="007833DF" w:rsidRDefault="007833DF" w:rsidP="007833DF">
      <w:pPr>
        <w:spacing w:line="2" w:lineRule="exact"/>
        <w:rPr>
          <w:sz w:val="20"/>
          <w:szCs w:val="20"/>
        </w:rPr>
      </w:pPr>
    </w:p>
    <w:p w14:paraId="0107DB15" w14:textId="77777777" w:rsidR="007833DF" w:rsidRDefault="007833DF" w:rsidP="007833DF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14:paraId="256C6ACE" w14:textId="77777777" w:rsidR="007833DF" w:rsidRDefault="007833DF" w:rsidP="007833DF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14:paraId="4B4A20D3" w14:textId="77777777" w:rsidR="007833DF" w:rsidRDefault="007833DF" w:rsidP="007833DF">
      <w:pPr>
        <w:spacing w:line="291" w:lineRule="exact"/>
        <w:rPr>
          <w:sz w:val="20"/>
          <w:szCs w:val="20"/>
        </w:rPr>
      </w:pPr>
    </w:p>
    <w:p w14:paraId="75DA28A3" w14:textId="77777777" w:rsidR="007833DF" w:rsidRDefault="007833DF" w:rsidP="007833DF">
      <w:pPr>
        <w:rPr>
          <w:sz w:val="20"/>
          <w:szCs w:val="20"/>
        </w:rPr>
      </w:pPr>
      <w:r>
        <w:rPr>
          <w:rFonts w:ascii="Calibri" w:eastAsia="Calibri" w:hAnsi="Calibri" w:cs="Calibri"/>
        </w:rPr>
        <w:t>Soggetto che conferisce l’incarico (denominazione, indirizzo, C.F.)</w:t>
      </w:r>
    </w:p>
    <w:p w14:paraId="4D55DF9D" w14:textId="77777777" w:rsidR="007833DF" w:rsidRDefault="007833DF" w:rsidP="007833DF">
      <w:pPr>
        <w:spacing w:line="2" w:lineRule="exact"/>
        <w:rPr>
          <w:sz w:val="20"/>
          <w:szCs w:val="20"/>
        </w:rPr>
      </w:pPr>
    </w:p>
    <w:p w14:paraId="7270612D" w14:textId="77777777" w:rsidR="007833DF" w:rsidRDefault="007833DF" w:rsidP="007833DF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14:paraId="5C4CDEB4" w14:textId="77777777" w:rsidR="007833DF" w:rsidRDefault="007833DF" w:rsidP="007833DF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14:paraId="0C0873D7" w14:textId="77777777" w:rsidR="007833DF" w:rsidRDefault="007833DF" w:rsidP="007833DF">
      <w:pPr>
        <w:spacing w:line="291" w:lineRule="exact"/>
        <w:rPr>
          <w:sz w:val="20"/>
          <w:szCs w:val="20"/>
        </w:rPr>
      </w:pPr>
    </w:p>
    <w:p w14:paraId="3B50A76B" w14:textId="77777777" w:rsidR="007833DF" w:rsidRDefault="007833DF" w:rsidP="007833DF">
      <w:pPr>
        <w:spacing w:before="60" w:after="60"/>
        <w:rPr>
          <w:sz w:val="20"/>
          <w:szCs w:val="20"/>
        </w:rPr>
      </w:pPr>
      <w:r>
        <w:rPr>
          <w:rFonts w:ascii="Calibri" w:eastAsia="Calibri" w:hAnsi="Calibri" w:cs="Calibri"/>
        </w:rPr>
        <w:t>Periodo di svolgimento: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dal 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 al</w:t>
      </w:r>
      <w:proofErr w:type="gramStart"/>
      <w:r>
        <w:rPr>
          <w:rFonts w:ascii="Calibri" w:eastAsia="Calibri" w:hAnsi="Calibri" w:cs="Calibri"/>
        </w:rPr>
        <w:t xml:space="preserve"> ..</w:t>
      </w:r>
      <w:proofErr w:type="gramEnd"/>
      <w:r>
        <w:rPr>
          <w:rFonts w:ascii="Calibri" w:eastAsia="Calibri" w:hAnsi="Calibri" w:cs="Calibri"/>
        </w:rPr>
        <w:t>………………………………………..</w:t>
      </w:r>
    </w:p>
    <w:p w14:paraId="20338313" w14:textId="77777777" w:rsidR="007833DF" w:rsidRDefault="007833DF" w:rsidP="007833DF">
      <w:pPr>
        <w:spacing w:before="60" w:after="60"/>
        <w:rPr>
          <w:sz w:val="20"/>
          <w:szCs w:val="20"/>
        </w:rPr>
      </w:pPr>
      <w:r>
        <w:rPr>
          <w:rFonts w:ascii="Calibri" w:eastAsia="Calibri" w:hAnsi="Calibri" w:cs="Calibri"/>
        </w:rPr>
        <w:t>Modalità di svolgimento (luogo, intensità dell’impegno [periodo di durato dell’incarico])</w:t>
      </w:r>
    </w:p>
    <w:p w14:paraId="73382327" w14:textId="77777777" w:rsidR="007833DF" w:rsidRDefault="007833DF" w:rsidP="007833DF">
      <w:pPr>
        <w:spacing w:before="60" w:after="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14:paraId="4BA9724C" w14:textId="77777777" w:rsidR="007833DF" w:rsidRDefault="007833DF" w:rsidP="007833DF">
      <w:pPr>
        <w:spacing w:before="120" w:after="120"/>
        <w:ind w:left="4462"/>
        <w:rPr>
          <w:rFonts w:ascii="Calibri" w:eastAsia="Calibri" w:hAnsi="Calibri" w:cs="Calibri"/>
          <w:b/>
        </w:rPr>
      </w:pPr>
    </w:p>
    <w:p w14:paraId="3E92B370" w14:textId="77777777" w:rsidR="007833DF" w:rsidRPr="00B3310F" w:rsidRDefault="007833DF" w:rsidP="007833DF">
      <w:pPr>
        <w:spacing w:before="120" w:after="120"/>
        <w:ind w:left="4462"/>
        <w:rPr>
          <w:rFonts w:ascii="Calibri" w:eastAsia="Calibri" w:hAnsi="Calibri" w:cs="Calibri"/>
          <w:b/>
        </w:rPr>
      </w:pPr>
      <w:r w:rsidRPr="00B3310F">
        <w:rPr>
          <w:rFonts w:ascii="Calibri" w:eastAsia="Calibri" w:hAnsi="Calibri" w:cs="Calibri"/>
          <w:b/>
        </w:rPr>
        <w:t xml:space="preserve">DICHIARA </w:t>
      </w:r>
      <w:r>
        <w:rPr>
          <w:rFonts w:ascii="Calibri" w:eastAsia="Calibri" w:hAnsi="Calibri" w:cs="Calibri"/>
          <w:b/>
        </w:rPr>
        <w:t>che</w:t>
      </w:r>
    </w:p>
    <w:p w14:paraId="1CFAA3C2" w14:textId="5E865628" w:rsidR="007833DF" w:rsidRPr="0094284F" w:rsidRDefault="007833DF" w:rsidP="007833DF">
      <w:pPr>
        <w:pStyle w:val="Paragrafoelenco"/>
        <w:widowControl/>
        <w:numPr>
          <w:ilvl w:val="0"/>
          <w:numId w:val="15"/>
        </w:numPr>
        <w:suppressAutoHyphens w:val="0"/>
        <w:jc w:val="both"/>
        <w:rPr>
          <w:rFonts w:ascii="Calibri" w:eastAsia="Calibri" w:hAnsi="Calibri" w:cs="Calibri"/>
        </w:rPr>
      </w:pPr>
      <w:r w:rsidRPr="0094284F">
        <w:rPr>
          <w:rFonts w:ascii="Calibri" w:eastAsia="Calibri" w:hAnsi="Calibri" w:cs="Calibri"/>
        </w:rPr>
        <w:t>non sussistono situazioni, anche potenziali, di conflitto d</w:t>
      </w:r>
      <w:r>
        <w:rPr>
          <w:rFonts w:ascii="Calibri" w:eastAsia="Calibri" w:hAnsi="Calibri" w:cs="Calibri"/>
        </w:rPr>
        <w:t>’interessi con l’attività</w:t>
      </w:r>
      <w:r w:rsidRPr="0094284F">
        <w:rPr>
          <w:rFonts w:ascii="Calibri" w:eastAsia="Calibri" w:hAnsi="Calibri" w:cs="Calibri"/>
        </w:rPr>
        <w:t xml:space="preserve"> di Abruzzo </w:t>
      </w:r>
      <w:r w:rsidR="007F5377">
        <w:rPr>
          <w:rFonts w:ascii="Calibri" w:eastAsia="Calibri" w:hAnsi="Calibri" w:cs="Calibri"/>
        </w:rPr>
        <w:t>Progetti S.p.A.</w:t>
      </w:r>
      <w:r w:rsidRPr="0094284F">
        <w:rPr>
          <w:rFonts w:ascii="Calibri" w:eastAsia="Calibri" w:hAnsi="Calibri" w:cs="Calibri"/>
        </w:rPr>
        <w:t>;</w:t>
      </w:r>
    </w:p>
    <w:p w14:paraId="56691BAC" w14:textId="77777777" w:rsidR="007833DF" w:rsidRPr="0094284F" w:rsidRDefault="007833DF" w:rsidP="007833DF">
      <w:pPr>
        <w:pStyle w:val="Paragrafoelenco"/>
        <w:widowControl/>
        <w:numPr>
          <w:ilvl w:val="0"/>
          <w:numId w:val="15"/>
        </w:numPr>
        <w:suppressAutoHyphens w:val="0"/>
        <w:jc w:val="both"/>
        <w:rPr>
          <w:rFonts w:ascii="Calibri" w:eastAsia="Calibri" w:hAnsi="Calibri" w:cs="Calibri"/>
        </w:rPr>
      </w:pPr>
      <w:r w:rsidRPr="0094284F">
        <w:rPr>
          <w:rFonts w:ascii="Calibri" w:eastAsia="Calibri" w:hAnsi="Calibri" w:cs="Calibri"/>
        </w:rPr>
        <w:t>l’incarico ha   carattere temporaneo</w:t>
      </w:r>
      <w:r w:rsidRPr="0094284F">
        <w:rPr>
          <w:rFonts w:ascii="Calibri" w:eastAsia="Calibri" w:hAnsi="Calibri" w:cs="Calibri"/>
        </w:rPr>
        <w:tab/>
        <w:t>e occasi</w:t>
      </w:r>
      <w:r>
        <w:rPr>
          <w:rFonts w:ascii="Calibri" w:eastAsia="Calibri" w:hAnsi="Calibri" w:cs="Calibri"/>
        </w:rPr>
        <w:t xml:space="preserve">onale e </w:t>
      </w:r>
      <w:r w:rsidRPr="0094284F">
        <w:rPr>
          <w:rFonts w:ascii="Calibri" w:eastAsia="Calibri" w:hAnsi="Calibri" w:cs="Calibri"/>
        </w:rPr>
        <w:t>non rientra tra i</w:t>
      </w:r>
      <w:r>
        <w:rPr>
          <w:rFonts w:ascii="Calibri" w:eastAsia="Calibri" w:hAnsi="Calibri" w:cs="Calibri"/>
        </w:rPr>
        <w:t xml:space="preserve"> compiti </w:t>
      </w:r>
      <w:r w:rsidRPr="0094284F">
        <w:rPr>
          <w:rFonts w:ascii="Calibri" w:eastAsia="Calibri" w:hAnsi="Calibri" w:cs="Calibri"/>
        </w:rPr>
        <w:t>dell’ufficio a cui il sottoscritto è assegnato;</w:t>
      </w:r>
    </w:p>
    <w:p w14:paraId="1957794B" w14:textId="4EF1EA0A" w:rsidR="007833DF" w:rsidRPr="0094284F" w:rsidRDefault="007833DF" w:rsidP="007833DF">
      <w:pPr>
        <w:pStyle w:val="Paragrafoelenco"/>
        <w:widowControl/>
        <w:numPr>
          <w:ilvl w:val="0"/>
          <w:numId w:val="15"/>
        </w:numPr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l’incarico non viene </w:t>
      </w:r>
      <w:r w:rsidRPr="0094284F">
        <w:rPr>
          <w:rFonts w:ascii="Calibri" w:eastAsia="Calibri" w:hAnsi="Calibri" w:cs="Calibri"/>
        </w:rPr>
        <w:t>svolto per soggetti privati che abbiano, o abbiano avuto nel biennio precedente, un interesse economico</w:t>
      </w:r>
      <w:r>
        <w:rPr>
          <w:rFonts w:ascii="Calibri" w:eastAsia="Calibri" w:hAnsi="Calibri" w:cs="Calibri"/>
        </w:rPr>
        <w:t xml:space="preserve"> in decisioni o attività</w:t>
      </w:r>
      <w:r>
        <w:rPr>
          <w:rFonts w:ascii="Calibri" w:eastAsia="Calibri" w:hAnsi="Calibri" w:cs="Calibri"/>
        </w:rPr>
        <w:tab/>
        <w:t xml:space="preserve">curate personalmente o dal settore </w:t>
      </w:r>
      <w:r w:rsidRPr="0094284F">
        <w:rPr>
          <w:rFonts w:ascii="Calibri" w:eastAsia="Calibri" w:hAnsi="Calibri" w:cs="Calibri"/>
        </w:rPr>
        <w:t xml:space="preserve">di appartenenza in Abruzzo </w:t>
      </w:r>
      <w:r w:rsidR="007F5377">
        <w:rPr>
          <w:rFonts w:ascii="Calibri" w:eastAsia="Calibri" w:hAnsi="Calibri" w:cs="Calibri"/>
        </w:rPr>
        <w:t>Progetti S.p.A.;</w:t>
      </w:r>
    </w:p>
    <w:p w14:paraId="4BD4E3A0" w14:textId="3FDB98FC" w:rsidR="007833DF" w:rsidRDefault="007833DF" w:rsidP="007833DF">
      <w:pPr>
        <w:pStyle w:val="Paragrafoelenco"/>
        <w:widowControl/>
        <w:numPr>
          <w:ilvl w:val="0"/>
          <w:numId w:val="15"/>
        </w:numPr>
        <w:suppressAutoHyphens w:val="0"/>
        <w:jc w:val="both"/>
        <w:rPr>
          <w:rFonts w:ascii="Calibri" w:eastAsia="Calibri" w:hAnsi="Calibri" w:cs="Calibri"/>
        </w:rPr>
      </w:pPr>
      <w:r w:rsidRPr="0094284F">
        <w:rPr>
          <w:rFonts w:ascii="Calibri" w:eastAsia="Calibri" w:hAnsi="Calibri" w:cs="Calibri"/>
        </w:rPr>
        <w:lastRenderedPageBreak/>
        <w:t>l’incarico sarà svolto al di fuori dell’orario di lavoro, senza utilizzare beni e/o attrezzature</w:t>
      </w:r>
      <w:r>
        <w:rPr>
          <w:rFonts w:ascii="Calibri" w:eastAsia="Calibri" w:hAnsi="Calibri" w:cs="Calibri"/>
        </w:rPr>
        <w:t xml:space="preserve"> della </w:t>
      </w:r>
      <w:r w:rsidRPr="0094284F">
        <w:rPr>
          <w:rFonts w:ascii="Calibri" w:eastAsia="Calibri" w:hAnsi="Calibri" w:cs="Calibri"/>
        </w:rPr>
        <w:t>Società, compatibilmen</w:t>
      </w:r>
      <w:r>
        <w:rPr>
          <w:rFonts w:ascii="Calibri" w:eastAsia="Calibri" w:hAnsi="Calibri" w:cs="Calibri"/>
        </w:rPr>
        <w:t xml:space="preserve">te con le esigenze di servizio nel </w:t>
      </w:r>
      <w:r w:rsidRPr="0094284F">
        <w:rPr>
          <w:rFonts w:ascii="Calibri" w:eastAsia="Calibri" w:hAnsi="Calibri" w:cs="Calibri"/>
        </w:rPr>
        <w:t>rispetto</w:t>
      </w:r>
      <w:r>
        <w:rPr>
          <w:rFonts w:ascii="Calibri" w:eastAsia="Calibri" w:hAnsi="Calibri" w:cs="Calibri"/>
        </w:rPr>
        <w:t xml:space="preserve"> </w:t>
      </w:r>
      <w:r w:rsidRPr="0094284F">
        <w:rPr>
          <w:rFonts w:ascii="Calibri" w:eastAsia="Calibri" w:hAnsi="Calibri" w:cs="Calibri"/>
        </w:rPr>
        <w:t xml:space="preserve">delle disposizioni aziendali del Regolamento per lo svolgimento di incarichi extra-istituzionali del personale dipendente di Abruzzo </w:t>
      </w:r>
      <w:r w:rsidR="007F5377">
        <w:rPr>
          <w:rFonts w:ascii="Calibri" w:eastAsia="Calibri" w:hAnsi="Calibri" w:cs="Calibri"/>
        </w:rPr>
        <w:t>Progetti S.p.A.;</w:t>
      </w:r>
    </w:p>
    <w:p w14:paraId="412D3F80" w14:textId="77777777" w:rsidR="007833DF" w:rsidRPr="00352E69" w:rsidRDefault="007833DF" w:rsidP="007833DF">
      <w:pPr>
        <w:pStyle w:val="Paragrafoelenco"/>
        <w:widowControl/>
        <w:suppressAutoHyphens w:val="0"/>
        <w:jc w:val="both"/>
        <w:rPr>
          <w:rFonts w:ascii="Calibri" w:eastAsia="Calibri" w:hAnsi="Calibri" w:cs="Calibri"/>
        </w:rPr>
      </w:pPr>
    </w:p>
    <w:p w14:paraId="7FE9EB30" w14:textId="77777777" w:rsidR="007833DF" w:rsidRDefault="007833DF" w:rsidP="007833DF">
      <w:pPr>
        <w:tabs>
          <w:tab w:val="left" w:pos="7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</w:t>
      </w:r>
    </w:p>
    <w:p w14:paraId="4BF07A89" w14:textId="77777777" w:rsidR="007833DF" w:rsidRPr="00352E69" w:rsidRDefault="007833DF" w:rsidP="007833DF">
      <w:pPr>
        <w:pStyle w:val="Paragrafoelenco"/>
        <w:spacing w:before="240" w:line="360" w:lineRule="auto"/>
        <w:jc w:val="center"/>
        <w:rPr>
          <w:rFonts w:ascii="Calibri" w:hAnsi="Calibri"/>
          <w:b/>
          <w:sz w:val="22"/>
          <w:szCs w:val="22"/>
        </w:rPr>
      </w:pPr>
      <w:r w:rsidRPr="00352E69">
        <w:rPr>
          <w:rFonts w:ascii="Calibri" w:hAnsi="Calibri"/>
          <w:b/>
          <w:sz w:val="22"/>
          <w:szCs w:val="22"/>
        </w:rPr>
        <w:t>SI IMPEGNA, infine,</w:t>
      </w:r>
    </w:p>
    <w:p w14:paraId="6399BB66" w14:textId="77777777" w:rsidR="007833DF" w:rsidRPr="00352E69" w:rsidRDefault="007833DF" w:rsidP="007833DF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352E69">
        <w:rPr>
          <w:rFonts w:ascii="Calibri" w:hAnsi="Calibri"/>
          <w:sz w:val="22"/>
          <w:szCs w:val="22"/>
        </w:rPr>
        <w:t xml:space="preserve">ad astenersi dallo svolgimento di qualsiasi attività, anche potenziale di conflitto d’interesse, così come previsto e disciplinato dagli </w:t>
      </w:r>
      <w:r w:rsidRPr="00352E69">
        <w:rPr>
          <w:rFonts w:ascii="Calibri" w:hAnsi="Calibri"/>
          <w:b/>
          <w:sz w:val="22"/>
          <w:szCs w:val="22"/>
        </w:rPr>
        <w:t>artt. 3 e 7 del D.P.R. n. 62/2013 “Regolamento recante codice di comportamento dei dipendenti pubblici”</w:t>
      </w:r>
      <w:r w:rsidRPr="00352E69">
        <w:rPr>
          <w:rFonts w:ascii="Calibri" w:hAnsi="Calibri"/>
          <w:sz w:val="22"/>
          <w:szCs w:val="22"/>
        </w:rPr>
        <w:t xml:space="preserve"> (a norma dell’articolo 54 del decreto legislativo 30 marzo 2001, n. 165) e in tutte le ipotesi in cui risultino rapporti di committenza e/o di collaborazioni pregressi. </w:t>
      </w:r>
      <w:r>
        <w:rPr>
          <w:rStyle w:val="Rimandonotaapidipagina"/>
          <w:rFonts w:ascii="Calibri" w:hAnsi="Calibri"/>
          <w:sz w:val="22"/>
          <w:szCs w:val="22"/>
        </w:rPr>
        <w:footnoteReference w:id="1"/>
      </w:r>
    </w:p>
    <w:p w14:paraId="5D1BC2FC" w14:textId="77777777" w:rsidR="007833DF" w:rsidRDefault="007833DF" w:rsidP="007833DF">
      <w:pPr>
        <w:spacing w:line="291" w:lineRule="exact"/>
        <w:rPr>
          <w:sz w:val="20"/>
          <w:szCs w:val="20"/>
        </w:rPr>
      </w:pPr>
      <w:bookmarkStart w:id="0" w:name="page7"/>
      <w:bookmarkEnd w:id="0"/>
    </w:p>
    <w:p w14:paraId="0D1432BD" w14:textId="14B1DB19" w:rsidR="007833DF" w:rsidRDefault="007833DF" w:rsidP="007833DF">
      <w:pPr>
        <w:spacing w:line="24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Informativa ai sensi dell’art.13 del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D.Lgs</w:t>
      </w:r>
      <w:proofErr w:type="spellEnd"/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196/2003 (Codice privacy): </w:t>
      </w:r>
      <w:r>
        <w:rPr>
          <w:rFonts w:ascii="Calibri" w:eastAsia="Calibri" w:hAnsi="Calibri" w:cs="Calibri"/>
          <w:sz w:val="20"/>
          <w:szCs w:val="20"/>
        </w:rPr>
        <w:t>i dati sopra riportati sono raccolti ai fini del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procedimento per il quale vengono rilasciati e verranno utilizzati esclusivamente per tale scopo e, comunque, nell’ambito delle attività istituzionali di Abruzzo </w:t>
      </w:r>
      <w:r w:rsidR="007F5377">
        <w:rPr>
          <w:rFonts w:ascii="Calibri" w:eastAsia="Calibri" w:hAnsi="Calibri" w:cs="Calibri"/>
          <w:sz w:val="20"/>
          <w:szCs w:val="20"/>
        </w:rPr>
        <w:t>Progetti S.p.A.</w:t>
      </w:r>
      <w:r>
        <w:rPr>
          <w:rFonts w:ascii="Calibri" w:eastAsia="Calibri" w:hAnsi="Calibri" w:cs="Calibri"/>
          <w:sz w:val="20"/>
          <w:szCs w:val="20"/>
        </w:rPr>
        <w:t xml:space="preserve">. I dati relativi alla presente richiesta saranno pubblicati sul sito della Società nella sezione Società Trasparente, come richiesto dal </w:t>
      </w:r>
      <w:proofErr w:type="spellStart"/>
      <w:r>
        <w:rPr>
          <w:rFonts w:ascii="Calibri" w:eastAsia="Calibri" w:hAnsi="Calibri" w:cs="Calibri"/>
          <w:sz w:val="20"/>
          <w:szCs w:val="20"/>
        </w:rPr>
        <w:t>D.Lgs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33/2013.</w:t>
      </w:r>
    </w:p>
    <w:p w14:paraId="0C20FAB3" w14:textId="77777777" w:rsidR="007833DF" w:rsidRDefault="007833DF" w:rsidP="007833DF">
      <w:pPr>
        <w:tabs>
          <w:tab w:val="left" w:pos="6340"/>
        </w:tabs>
        <w:rPr>
          <w:rFonts w:ascii="Calibri" w:eastAsia="Calibri" w:hAnsi="Calibri" w:cs="Calibri"/>
        </w:rPr>
      </w:pPr>
    </w:p>
    <w:p w14:paraId="683E628B" w14:textId="77777777" w:rsidR="007833DF" w:rsidRDefault="007833DF" w:rsidP="007833DF">
      <w:pPr>
        <w:tabs>
          <w:tab w:val="left" w:pos="6340"/>
        </w:tabs>
        <w:rPr>
          <w:rFonts w:ascii="Calibri" w:eastAsia="Calibri" w:hAnsi="Calibri" w:cs="Calibri"/>
        </w:rPr>
      </w:pPr>
    </w:p>
    <w:p w14:paraId="615ED7EA" w14:textId="69D0D103" w:rsidR="000D55D2" w:rsidRDefault="007833DF" w:rsidP="007833DF">
      <w:pPr>
        <w:tabs>
          <w:tab w:val="left" w:pos="63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Data</w:t>
      </w:r>
      <w:r w:rsidR="000D55D2">
        <w:rPr>
          <w:rFonts w:ascii="Calibri" w:eastAsia="Calibri" w:hAnsi="Calibri" w:cs="Calibri"/>
        </w:rPr>
        <w:t xml:space="preserve"> _____________________</w:t>
      </w:r>
      <w:r>
        <w:rPr>
          <w:sz w:val="20"/>
          <w:szCs w:val="20"/>
        </w:rPr>
        <w:tab/>
      </w:r>
    </w:p>
    <w:p w14:paraId="7B1E3502" w14:textId="77777777" w:rsidR="000D55D2" w:rsidRDefault="000D55D2" w:rsidP="007833DF">
      <w:pPr>
        <w:tabs>
          <w:tab w:val="left" w:pos="6340"/>
        </w:tabs>
        <w:rPr>
          <w:sz w:val="20"/>
          <w:szCs w:val="20"/>
        </w:rPr>
      </w:pPr>
    </w:p>
    <w:p w14:paraId="3C574D35" w14:textId="6900ADD5" w:rsidR="007833DF" w:rsidRDefault="000D55D2" w:rsidP="007833DF">
      <w:pPr>
        <w:tabs>
          <w:tab w:val="left" w:pos="63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33DF">
        <w:rPr>
          <w:rFonts w:ascii="Calibri" w:eastAsia="Calibri" w:hAnsi="Calibri" w:cs="Calibri"/>
        </w:rPr>
        <w:t>Firma del richiedente</w:t>
      </w:r>
    </w:p>
    <w:p w14:paraId="7C39B481" w14:textId="77777777" w:rsidR="007833DF" w:rsidRDefault="007833DF" w:rsidP="007833DF">
      <w:pPr>
        <w:spacing w:line="293" w:lineRule="exact"/>
        <w:rPr>
          <w:sz w:val="20"/>
          <w:szCs w:val="20"/>
        </w:rPr>
      </w:pPr>
    </w:p>
    <w:p w14:paraId="4CCEB94A" w14:textId="77777777" w:rsidR="007833DF" w:rsidRDefault="007833DF" w:rsidP="007833DF">
      <w:pPr>
        <w:tabs>
          <w:tab w:val="left" w:pos="252"/>
        </w:tabs>
        <w:spacing w:after="60" w:line="23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</w:t>
      </w:r>
    </w:p>
    <w:p w14:paraId="31A7329C" w14:textId="3B8139C8" w:rsidR="007833DF" w:rsidRDefault="007833DF" w:rsidP="007833DF">
      <w:pPr>
        <w:tabs>
          <w:tab w:val="left" w:pos="252"/>
        </w:tabs>
        <w:spacing w:after="60" w:line="239" w:lineRule="auto"/>
        <w:jc w:val="both"/>
        <w:rPr>
          <w:rFonts w:ascii="Calibri" w:eastAsia="Calibri" w:hAnsi="Calibri" w:cs="Calibri"/>
        </w:rPr>
      </w:pPr>
    </w:p>
    <w:p w14:paraId="29AF80F1" w14:textId="77777777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14:paraId="0D0BE6CE" w14:textId="77777777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14:paraId="13AD0401" w14:textId="77777777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14:paraId="02445DFF" w14:textId="77777777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14:paraId="2EB9302D" w14:textId="77777777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14:paraId="1FB9CA8B" w14:textId="77777777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14:paraId="3A715B5C" w14:textId="77777777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</w:p>
    <w:p w14:paraId="6AC7F258" w14:textId="03DF2850" w:rsidR="000D55D2" w:rsidRDefault="000D55D2">
      <w:pPr>
        <w:widowControl/>
        <w:suppressAutoHyphens w:val="0"/>
        <w:rPr>
          <w:rFonts w:ascii="Calibri" w:eastAsia="Calibri" w:hAnsi="Calibri" w:cs="Calibri"/>
          <w:b/>
          <w:bCs/>
        </w:rPr>
      </w:pPr>
      <w:bookmarkStart w:id="1" w:name="_GoBack"/>
      <w:bookmarkEnd w:id="1"/>
    </w:p>
    <w:sectPr w:rsidR="000D55D2" w:rsidSect="004816DB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2268" w:right="1134" w:bottom="1701" w:left="1134" w:header="284" w:footer="1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EF5A" w14:textId="77777777" w:rsidR="0087073F" w:rsidRDefault="0087073F">
      <w:r>
        <w:separator/>
      </w:r>
    </w:p>
  </w:endnote>
  <w:endnote w:type="continuationSeparator" w:id="0">
    <w:p w14:paraId="61C447C0" w14:textId="77777777" w:rsidR="0087073F" w:rsidRDefault="0087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4816DB" w14:paraId="7BEEE31E" w14:textId="77777777" w:rsidTr="004F56A8">
      <w:trPr>
        <w:trHeight w:val="1054"/>
      </w:trPr>
      <w:tc>
        <w:tcPr>
          <w:tcW w:w="4813" w:type="dxa"/>
        </w:tcPr>
        <w:p w14:paraId="7C20C237" w14:textId="77777777" w:rsidR="004816DB" w:rsidRDefault="004816DB" w:rsidP="004816DB">
          <w:pPr>
            <w:widowControl/>
            <w:suppressAutoHyphens w:val="0"/>
            <w:rPr>
              <w:rFonts w:cs="Calibri"/>
              <w:b/>
              <w:bCs/>
              <w:sz w:val="20"/>
              <w:szCs w:val="20"/>
            </w:rPr>
          </w:pPr>
          <w:r w:rsidRPr="00F3489D">
            <w:rPr>
              <w:rFonts w:cs="Calibri"/>
              <w:b/>
              <w:bCs/>
              <w:sz w:val="20"/>
              <w:szCs w:val="20"/>
            </w:rPr>
            <w:t>ABRUZZO PROGETTI S.p.a.</w:t>
          </w:r>
        </w:p>
        <w:p w14:paraId="0FC7AE25" w14:textId="77777777" w:rsidR="004816DB" w:rsidRDefault="004816DB" w:rsidP="004816DB">
          <w:pPr>
            <w:widowControl/>
            <w:suppressAutoHyphens w:val="0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Sede Legale e Amministrativa</w:t>
          </w:r>
        </w:p>
        <w:p w14:paraId="7A708626" w14:textId="77777777" w:rsidR="004816DB" w:rsidRDefault="004816DB" w:rsidP="004816DB">
          <w:pPr>
            <w:widowControl/>
            <w:suppressAutoHyphens w:val="0"/>
          </w:pPr>
          <w:r>
            <w:rPr>
              <w:rFonts w:cs="Calibri"/>
              <w:sz w:val="20"/>
              <w:szCs w:val="20"/>
            </w:rPr>
            <w:t>P.zza Santa Maria Paganica, 5</w:t>
          </w:r>
          <w:r w:rsidRPr="00AC431A">
            <w:rPr>
              <w:rFonts w:cs="Calibri"/>
              <w:sz w:val="20"/>
              <w:szCs w:val="20"/>
            </w:rPr>
            <w:t xml:space="preserve"> – 67100 L’Aquila</w:t>
          </w:r>
        </w:p>
      </w:tc>
      <w:tc>
        <w:tcPr>
          <w:tcW w:w="4814" w:type="dxa"/>
        </w:tcPr>
        <w:p w14:paraId="49D74F4C" w14:textId="77777777" w:rsidR="004816DB" w:rsidRDefault="0087073F" w:rsidP="004816DB">
          <w:pPr>
            <w:widowControl/>
            <w:suppressAutoHyphens w:val="0"/>
            <w:jc w:val="right"/>
            <w:rPr>
              <w:rFonts w:cs="Calibri"/>
              <w:sz w:val="20"/>
              <w:szCs w:val="20"/>
            </w:rPr>
          </w:pPr>
          <w:hyperlink r:id="rId1" w:history="1">
            <w:r w:rsidR="004816DB" w:rsidRPr="00B3047D">
              <w:rPr>
                <w:rStyle w:val="Collegamentoipertestuale"/>
                <w:rFonts w:cs="Calibri"/>
                <w:sz w:val="20"/>
                <w:szCs w:val="20"/>
              </w:rPr>
              <w:t>www.abruzzoprogettispa.it</w:t>
            </w:r>
          </w:hyperlink>
        </w:p>
        <w:p w14:paraId="6409FB3C" w14:textId="77777777" w:rsidR="004816DB" w:rsidRDefault="004816DB" w:rsidP="004816DB">
          <w:pPr>
            <w:widowControl/>
            <w:suppressAutoHyphens w:val="0"/>
            <w:jc w:val="right"/>
            <w:rPr>
              <w:rFonts w:cs="Calibri"/>
              <w:sz w:val="20"/>
              <w:szCs w:val="20"/>
            </w:rPr>
          </w:pPr>
          <w:r w:rsidRPr="00AC431A">
            <w:rPr>
              <w:rFonts w:cs="Calibri"/>
              <w:sz w:val="20"/>
              <w:szCs w:val="20"/>
            </w:rPr>
            <w:t>C.F. e PI. 01560580662</w:t>
          </w:r>
        </w:p>
        <w:p w14:paraId="6DF82AD3" w14:textId="77777777" w:rsidR="004816DB" w:rsidRDefault="004816DB" w:rsidP="004816DB">
          <w:pPr>
            <w:widowControl/>
            <w:suppressAutoHyphens w:val="0"/>
            <w:jc w:val="right"/>
            <w:rPr>
              <w:rFonts w:cs="Calibri"/>
              <w:sz w:val="20"/>
              <w:szCs w:val="20"/>
            </w:rPr>
          </w:pPr>
          <w:r w:rsidRPr="00AC431A">
            <w:rPr>
              <w:rFonts w:cs="Calibri"/>
              <w:sz w:val="20"/>
              <w:szCs w:val="20"/>
            </w:rPr>
            <w:t>Capitale sociale € 400.000,00</w:t>
          </w:r>
        </w:p>
        <w:p w14:paraId="648FCE6C" w14:textId="77777777" w:rsidR="004816DB" w:rsidRDefault="004816DB" w:rsidP="004816DB">
          <w:pPr>
            <w:widowControl/>
            <w:suppressAutoHyphens w:val="0"/>
            <w:jc w:val="right"/>
          </w:pPr>
          <w:r w:rsidRPr="000F3CC4">
            <w:rPr>
              <w:rFonts w:cs="Calibri"/>
              <w:sz w:val="20"/>
              <w:szCs w:val="20"/>
            </w:rPr>
            <w:t>P</w:t>
          </w:r>
          <w:r>
            <w:rPr>
              <w:rFonts w:cs="Calibri"/>
              <w:sz w:val="20"/>
              <w:szCs w:val="20"/>
            </w:rPr>
            <w:t>EC</w:t>
          </w:r>
          <w:r w:rsidRPr="000F3CC4">
            <w:rPr>
              <w:rFonts w:cs="Calibri"/>
              <w:sz w:val="20"/>
              <w:szCs w:val="20"/>
            </w:rPr>
            <w:t>: abruzzo</w:t>
          </w:r>
          <w:r>
            <w:rPr>
              <w:rFonts w:cs="Calibri"/>
              <w:sz w:val="20"/>
              <w:szCs w:val="20"/>
            </w:rPr>
            <w:t>progetti@pec</w:t>
          </w:r>
          <w:r w:rsidRPr="000F3CC4">
            <w:rPr>
              <w:rFonts w:cs="Calibri"/>
              <w:sz w:val="20"/>
              <w:szCs w:val="20"/>
            </w:rPr>
            <w:t>.it</w:t>
          </w:r>
        </w:p>
      </w:tc>
    </w:tr>
  </w:tbl>
  <w:p w14:paraId="5378E62E" w14:textId="77777777" w:rsidR="004816DB" w:rsidRDefault="00481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D263" w14:textId="77777777" w:rsidR="0087073F" w:rsidRDefault="0087073F">
      <w:r>
        <w:separator/>
      </w:r>
    </w:p>
  </w:footnote>
  <w:footnote w:type="continuationSeparator" w:id="0">
    <w:p w14:paraId="26FBE100" w14:textId="77777777" w:rsidR="0087073F" w:rsidRDefault="0087073F">
      <w:r>
        <w:continuationSeparator/>
      </w:r>
    </w:p>
  </w:footnote>
  <w:footnote w:id="1">
    <w:p w14:paraId="0FF0FA76" w14:textId="77777777" w:rsidR="007833DF" w:rsidRPr="00D85033" w:rsidRDefault="007833DF" w:rsidP="007833DF">
      <w:pPr>
        <w:jc w:val="both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D85033">
        <w:rPr>
          <w:rFonts w:ascii="Calibri" w:hAnsi="Calibri" w:cs="Calibri"/>
          <w:sz w:val="20"/>
          <w:szCs w:val="20"/>
        </w:rPr>
        <w:t xml:space="preserve">“Il </w:t>
      </w:r>
      <w:r w:rsidRPr="00D85033">
        <w:rPr>
          <w:rFonts w:ascii="Calibri" w:hAnsi="Calibri" w:cs="Calibri"/>
          <w:b/>
          <w:i/>
          <w:sz w:val="20"/>
          <w:szCs w:val="20"/>
        </w:rPr>
        <w:t>dipendente e/o il collaboratore</w:t>
      </w:r>
      <w:r w:rsidRPr="00D85033">
        <w:rPr>
          <w:rFonts w:ascii="Calibri" w:hAnsi="Calibri" w:cs="Calibri"/>
          <w:sz w:val="20"/>
          <w:szCs w:val="20"/>
        </w:rPr>
        <w:t xml:space="preserve"> si astiene dal partecipare all'adozione di decisioni o ad attività che possano coinvolgere interessi propri, ovvero di suoi parenti, affini entro il secondo grado, del coniuge o di conviventi, oppure di persone con le quali abbia rapporti di frequentazione abituale,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Il dipendente si astiene in ogni altro caso in cui esistano gravi ragioni di convenienza. Sull'astensione decide il responsabile dell'ufficio di appartenenza”.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7332" w14:textId="39CF693E" w:rsidR="00E775DE" w:rsidRPr="00A3474A" w:rsidRDefault="00A73EC0" w:rsidP="00A3474A">
    <w:pPr>
      <w:pStyle w:val="Intestazione"/>
    </w:pPr>
    <w:r>
      <w:rPr>
        <w:noProof/>
      </w:rPr>
      <w:drawing>
        <wp:inline distT="0" distB="0" distL="0" distR="0" wp14:anchorId="0141B408" wp14:editId="3C62EA9D">
          <wp:extent cx="1895475" cy="65722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1EE1" w14:textId="64BA079C" w:rsidR="00EC24F3" w:rsidRDefault="00A73EC0">
    <w:pPr>
      <w:pStyle w:val="Intestazione"/>
    </w:pPr>
    <w:r>
      <w:rPr>
        <w:noProof/>
      </w:rPr>
      <w:drawing>
        <wp:inline distT="0" distB="0" distL="0" distR="0" wp14:anchorId="4F44F0A5" wp14:editId="612A3607">
          <wp:extent cx="1895475" cy="6572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2E415" w14:textId="6D891B1E" w:rsidR="007F5377" w:rsidRDefault="007F5377" w:rsidP="007F5377">
    <w:pPr>
      <w:pStyle w:val="Intestazione"/>
      <w:jc w:val="right"/>
    </w:pPr>
    <w:r>
      <w:t>MOD. 068-02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13E1" w14:textId="31886E6D" w:rsidR="004816DB" w:rsidRDefault="004816DB">
    <w:pPr>
      <w:pStyle w:val="Intestazione"/>
    </w:pPr>
    <w:r>
      <w:rPr>
        <w:noProof/>
      </w:rPr>
      <w:drawing>
        <wp:inline distT="0" distB="0" distL="0" distR="0" wp14:anchorId="568C76CC" wp14:editId="65B65D21">
          <wp:extent cx="1895475" cy="65722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107D7" w14:textId="67DCBB97" w:rsidR="007F5377" w:rsidRDefault="007F5377" w:rsidP="007F5377">
    <w:pPr>
      <w:pStyle w:val="Intestazione"/>
      <w:jc w:val="right"/>
    </w:pPr>
    <w:r>
      <w:t>MOD. 068-02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2DF"/>
    <w:multiLevelType w:val="hybridMultilevel"/>
    <w:tmpl w:val="4A2E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42C"/>
    <w:multiLevelType w:val="hybridMultilevel"/>
    <w:tmpl w:val="99B418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84E91"/>
    <w:multiLevelType w:val="hybridMultilevel"/>
    <w:tmpl w:val="5E64A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0E21"/>
    <w:multiLevelType w:val="hybridMultilevel"/>
    <w:tmpl w:val="7D360EF2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FD229F"/>
    <w:multiLevelType w:val="hybridMultilevel"/>
    <w:tmpl w:val="23D4E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092"/>
    <w:multiLevelType w:val="hybridMultilevel"/>
    <w:tmpl w:val="3E02326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D376C"/>
    <w:multiLevelType w:val="hybridMultilevel"/>
    <w:tmpl w:val="C2769C6A"/>
    <w:lvl w:ilvl="0" w:tplc="2FB6E7D0">
      <w:start w:val="33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52B8D"/>
    <w:multiLevelType w:val="hybridMultilevel"/>
    <w:tmpl w:val="C7105A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806"/>
    <w:multiLevelType w:val="hybridMultilevel"/>
    <w:tmpl w:val="0D20DD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56E10"/>
    <w:multiLevelType w:val="hybridMultilevel"/>
    <w:tmpl w:val="2FCAAA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45BDE"/>
    <w:multiLevelType w:val="hybridMultilevel"/>
    <w:tmpl w:val="C4FC7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B70D9"/>
    <w:multiLevelType w:val="hybridMultilevel"/>
    <w:tmpl w:val="28489A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87A34"/>
    <w:multiLevelType w:val="hybridMultilevel"/>
    <w:tmpl w:val="B5FAD95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AE062E"/>
    <w:multiLevelType w:val="hybridMultilevel"/>
    <w:tmpl w:val="1C4CD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762E8"/>
    <w:multiLevelType w:val="hybridMultilevel"/>
    <w:tmpl w:val="6A2A3CD2"/>
    <w:lvl w:ilvl="0" w:tplc="B4E082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19"/>
    <w:rsid w:val="00004ECB"/>
    <w:rsid w:val="00012DF6"/>
    <w:rsid w:val="0004241C"/>
    <w:rsid w:val="00046301"/>
    <w:rsid w:val="00071660"/>
    <w:rsid w:val="00087752"/>
    <w:rsid w:val="00094D17"/>
    <w:rsid w:val="00096A1F"/>
    <w:rsid w:val="000B7E2B"/>
    <w:rsid w:val="000D55D2"/>
    <w:rsid w:val="000E12B7"/>
    <w:rsid w:val="000E4CAA"/>
    <w:rsid w:val="000E5049"/>
    <w:rsid w:val="000F3CC4"/>
    <w:rsid w:val="00104AAE"/>
    <w:rsid w:val="00113FA4"/>
    <w:rsid w:val="00123C60"/>
    <w:rsid w:val="00132105"/>
    <w:rsid w:val="001440BF"/>
    <w:rsid w:val="0017063A"/>
    <w:rsid w:val="00171A0A"/>
    <w:rsid w:val="00185DF1"/>
    <w:rsid w:val="001A1155"/>
    <w:rsid w:val="001A41AB"/>
    <w:rsid w:val="001A4FB7"/>
    <w:rsid w:val="001A5C07"/>
    <w:rsid w:val="001A623A"/>
    <w:rsid w:val="001B583B"/>
    <w:rsid w:val="001B7077"/>
    <w:rsid w:val="001E760D"/>
    <w:rsid w:val="002044C9"/>
    <w:rsid w:val="00206B44"/>
    <w:rsid w:val="002259C1"/>
    <w:rsid w:val="002348BB"/>
    <w:rsid w:val="00257BCE"/>
    <w:rsid w:val="002677D7"/>
    <w:rsid w:val="00275F05"/>
    <w:rsid w:val="0029434B"/>
    <w:rsid w:val="002C0C08"/>
    <w:rsid w:val="002C322E"/>
    <w:rsid w:val="002C3589"/>
    <w:rsid w:val="002C504A"/>
    <w:rsid w:val="002D37EC"/>
    <w:rsid w:val="002D7E8B"/>
    <w:rsid w:val="002E5668"/>
    <w:rsid w:val="002F140D"/>
    <w:rsid w:val="002F73F8"/>
    <w:rsid w:val="003011A3"/>
    <w:rsid w:val="00336B90"/>
    <w:rsid w:val="00346B6F"/>
    <w:rsid w:val="003638AA"/>
    <w:rsid w:val="003936FC"/>
    <w:rsid w:val="003B2B4B"/>
    <w:rsid w:val="003D27D2"/>
    <w:rsid w:val="003E7057"/>
    <w:rsid w:val="003E70A9"/>
    <w:rsid w:val="004114C5"/>
    <w:rsid w:val="00412E56"/>
    <w:rsid w:val="00413868"/>
    <w:rsid w:val="004352B1"/>
    <w:rsid w:val="0044760E"/>
    <w:rsid w:val="0047121B"/>
    <w:rsid w:val="00475E0F"/>
    <w:rsid w:val="004816DB"/>
    <w:rsid w:val="004C252A"/>
    <w:rsid w:val="004D4AA9"/>
    <w:rsid w:val="004E0F9A"/>
    <w:rsid w:val="004E365D"/>
    <w:rsid w:val="004E55FC"/>
    <w:rsid w:val="00515CE0"/>
    <w:rsid w:val="0053739D"/>
    <w:rsid w:val="00562AA1"/>
    <w:rsid w:val="00577FF2"/>
    <w:rsid w:val="00591FD8"/>
    <w:rsid w:val="005D2933"/>
    <w:rsid w:val="005E07ED"/>
    <w:rsid w:val="00632121"/>
    <w:rsid w:val="006512CC"/>
    <w:rsid w:val="0066354F"/>
    <w:rsid w:val="00674F2C"/>
    <w:rsid w:val="00680D94"/>
    <w:rsid w:val="0068555A"/>
    <w:rsid w:val="006A3588"/>
    <w:rsid w:val="006B6D39"/>
    <w:rsid w:val="006C05B2"/>
    <w:rsid w:val="006C22D6"/>
    <w:rsid w:val="006C77AA"/>
    <w:rsid w:val="006E1354"/>
    <w:rsid w:val="006F146F"/>
    <w:rsid w:val="006F2F33"/>
    <w:rsid w:val="006F5487"/>
    <w:rsid w:val="00713054"/>
    <w:rsid w:val="007210D4"/>
    <w:rsid w:val="00723A41"/>
    <w:rsid w:val="007241FA"/>
    <w:rsid w:val="007448C2"/>
    <w:rsid w:val="00752BC8"/>
    <w:rsid w:val="00755B9D"/>
    <w:rsid w:val="00773B09"/>
    <w:rsid w:val="007833DF"/>
    <w:rsid w:val="00785EF6"/>
    <w:rsid w:val="007919FF"/>
    <w:rsid w:val="00795AD6"/>
    <w:rsid w:val="007A5319"/>
    <w:rsid w:val="007C07F2"/>
    <w:rsid w:val="007C3805"/>
    <w:rsid w:val="007D4929"/>
    <w:rsid w:val="007E244F"/>
    <w:rsid w:val="007F5377"/>
    <w:rsid w:val="007F5C10"/>
    <w:rsid w:val="008013FA"/>
    <w:rsid w:val="00814D91"/>
    <w:rsid w:val="00815AF9"/>
    <w:rsid w:val="0082395B"/>
    <w:rsid w:val="00832611"/>
    <w:rsid w:val="00836740"/>
    <w:rsid w:val="008425B2"/>
    <w:rsid w:val="008632AD"/>
    <w:rsid w:val="00863E74"/>
    <w:rsid w:val="0086464C"/>
    <w:rsid w:val="0087073F"/>
    <w:rsid w:val="008709F3"/>
    <w:rsid w:val="00880D35"/>
    <w:rsid w:val="008B2B90"/>
    <w:rsid w:val="008C5871"/>
    <w:rsid w:val="008D2454"/>
    <w:rsid w:val="008D5499"/>
    <w:rsid w:val="00914B9E"/>
    <w:rsid w:val="00927408"/>
    <w:rsid w:val="009305C8"/>
    <w:rsid w:val="009455E2"/>
    <w:rsid w:val="0094606C"/>
    <w:rsid w:val="009556A3"/>
    <w:rsid w:val="009A214E"/>
    <w:rsid w:val="009A5B6E"/>
    <w:rsid w:val="009A674E"/>
    <w:rsid w:val="009B23F2"/>
    <w:rsid w:val="009B59F4"/>
    <w:rsid w:val="009E256E"/>
    <w:rsid w:val="00A02436"/>
    <w:rsid w:val="00A061CF"/>
    <w:rsid w:val="00A133DA"/>
    <w:rsid w:val="00A257E1"/>
    <w:rsid w:val="00A32758"/>
    <w:rsid w:val="00A3474A"/>
    <w:rsid w:val="00A37F7E"/>
    <w:rsid w:val="00A5607B"/>
    <w:rsid w:val="00A60404"/>
    <w:rsid w:val="00A6685F"/>
    <w:rsid w:val="00A73EC0"/>
    <w:rsid w:val="00A7420B"/>
    <w:rsid w:val="00A95FBD"/>
    <w:rsid w:val="00AB469D"/>
    <w:rsid w:val="00AB4721"/>
    <w:rsid w:val="00AC431A"/>
    <w:rsid w:val="00AC4A2A"/>
    <w:rsid w:val="00AD6893"/>
    <w:rsid w:val="00AE5F6E"/>
    <w:rsid w:val="00AF14C9"/>
    <w:rsid w:val="00AF4597"/>
    <w:rsid w:val="00B11B9D"/>
    <w:rsid w:val="00B17D67"/>
    <w:rsid w:val="00B265B8"/>
    <w:rsid w:val="00B433E5"/>
    <w:rsid w:val="00B47CE2"/>
    <w:rsid w:val="00B52245"/>
    <w:rsid w:val="00B53C4E"/>
    <w:rsid w:val="00B64BD0"/>
    <w:rsid w:val="00B64E25"/>
    <w:rsid w:val="00B65750"/>
    <w:rsid w:val="00B7738F"/>
    <w:rsid w:val="00B87BF9"/>
    <w:rsid w:val="00B92B7A"/>
    <w:rsid w:val="00B9459B"/>
    <w:rsid w:val="00BA49AC"/>
    <w:rsid w:val="00BC2B5A"/>
    <w:rsid w:val="00BD4F0B"/>
    <w:rsid w:val="00BE1D0A"/>
    <w:rsid w:val="00BE229A"/>
    <w:rsid w:val="00C101C6"/>
    <w:rsid w:val="00C32268"/>
    <w:rsid w:val="00C6510D"/>
    <w:rsid w:val="00C726B5"/>
    <w:rsid w:val="00C776E2"/>
    <w:rsid w:val="00CB0F85"/>
    <w:rsid w:val="00CC2378"/>
    <w:rsid w:val="00CF77FD"/>
    <w:rsid w:val="00D1071F"/>
    <w:rsid w:val="00D24929"/>
    <w:rsid w:val="00D32AEB"/>
    <w:rsid w:val="00D42123"/>
    <w:rsid w:val="00D661B4"/>
    <w:rsid w:val="00DA25C2"/>
    <w:rsid w:val="00DB1CB3"/>
    <w:rsid w:val="00DB50B1"/>
    <w:rsid w:val="00DC54FD"/>
    <w:rsid w:val="00DD43B2"/>
    <w:rsid w:val="00DE3CD9"/>
    <w:rsid w:val="00E06A60"/>
    <w:rsid w:val="00E14C9D"/>
    <w:rsid w:val="00E345C9"/>
    <w:rsid w:val="00E42217"/>
    <w:rsid w:val="00E54292"/>
    <w:rsid w:val="00E568D0"/>
    <w:rsid w:val="00E75A8D"/>
    <w:rsid w:val="00E775DE"/>
    <w:rsid w:val="00E82FBF"/>
    <w:rsid w:val="00E8534F"/>
    <w:rsid w:val="00E8562A"/>
    <w:rsid w:val="00E85CD6"/>
    <w:rsid w:val="00E951EB"/>
    <w:rsid w:val="00EA0722"/>
    <w:rsid w:val="00EC24F3"/>
    <w:rsid w:val="00ED2A5C"/>
    <w:rsid w:val="00EE4AFB"/>
    <w:rsid w:val="00EE5085"/>
    <w:rsid w:val="00F06DD6"/>
    <w:rsid w:val="00F22ACA"/>
    <w:rsid w:val="00F32D2F"/>
    <w:rsid w:val="00F3489D"/>
    <w:rsid w:val="00F67327"/>
    <w:rsid w:val="00FB0568"/>
    <w:rsid w:val="00FD688F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178D3"/>
  <w15:chartTrackingRefBased/>
  <w15:docId w15:val="{E4F4A183-2D68-4055-AF01-B786E030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464C"/>
    <w:pPr>
      <w:keepNext/>
      <w:widowControl/>
      <w:suppressAutoHyphens w:val="0"/>
      <w:outlineLvl w:val="0"/>
    </w:pPr>
    <w:rPr>
      <w:rFonts w:eastAsia="Times New Roman"/>
      <w:b/>
      <w:kern w:val="0"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27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73B09"/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73B09"/>
    <w:rPr>
      <w:rFonts w:eastAsia="Arial Unicode MS"/>
      <w:kern w:val="1"/>
      <w:lang w:eastAsia="en-US"/>
    </w:rPr>
  </w:style>
  <w:style w:type="character" w:styleId="Rimandonotaapidipagina">
    <w:name w:val="footnote reference"/>
    <w:uiPriority w:val="99"/>
    <w:unhideWhenUsed/>
    <w:rsid w:val="00773B09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773B09"/>
    <w:pPr>
      <w:ind w:left="720"/>
      <w:contextualSpacing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8425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stofumetto">
    <w:name w:val="Balloon Text"/>
    <w:basedOn w:val="Normale"/>
    <w:link w:val="TestofumettoCarattere"/>
    <w:rsid w:val="004D4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4AA9"/>
    <w:rPr>
      <w:rFonts w:ascii="Tahoma" w:eastAsia="Arial Unicode MS" w:hAnsi="Tahoma" w:cs="Tahoma"/>
      <w:kern w:val="1"/>
      <w:sz w:val="16"/>
      <w:szCs w:val="16"/>
    </w:rPr>
  </w:style>
  <w:style w:type="character" w:styleId="Collegamentoipertestuale">
    <w:name w:val="Hyperlink"/>
    <w:rsid w:val="0004241C"/>
    <w:rPr>
      <w:color w:val="000000"/>
      <w:u w:val="single"/>
    </w:rPr>
  </w:style>
  <w:style w:type="paragraph" w:customStyle="1" w:styleId="testo">
    <w:name w:val="testo"/>
    <w:basedOn w:val="Normale"/>
    <w:link w:val="testoCarattere"/>
    <w:autoRedefine/>
    <w:rsid w:val="0004241C"/>
    <w:pPr>
      <w:widowControl/>
      <w:suppressAutoHyphens w:val="0"/>
      <w:spacing w:before="120"/>
      <w:jc w:val="both"/>
    </w:pPr>
    <w:rPr>
      <w:rFonts w:eastAsia="Times New Roman"/>
      <w:noProof/>
      <w:kern w:val="0"/>
    </w:rPr>
  </w:style>
  <w:style w:type="character" w:customStyle="1" w:styleId="testoCarattere">
    <w:name w:val="testo Carattere"/>
    <w:link w:val="testo"/>
    <w:rsid w:val="0004241C"/>
    <w:rPr>
      <w:noProof/>
      <w:sz w:val="24"/>
      <w:szCs w:val="24"/>
    </w:rPr>
  </w:style>
  <w:style w:type="table" w:styleId="Grigliatabella">
    <w:name w:val="Table Grid"/>
    <w:basedOn w:val="Tabellanormale"/>
    <w:uiPriority w:val="1"/>
    <w:rsid w:val="00FB0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6464C"/>
    <w:rPr>
      <w:b/>
    </w:rPr>
  </w:style>
  <w:style w:type="paragraph" w:styleId="Titolo">
    <w:name w:val="Title"/>
    <w:basedOn w:val="Normale"/>
    <w:link w:val="TitoloCarattere"/>
    <w:qFormat/>
    <w:rsid w:val="00E8562A"/>
    <w:pPr>
      <w:widowControl/>
      <w:suppressAutoHyphens w:val="0"/>
      <w:jc w:val="center"/>
    </w:pPr>
    <w:rPr>
      <w:rFonts w:ascii="Arial" w:eastAsia="Times New Roman" w:hAnsi="Arial"/>
      <w:b/>
      <w:smallCaps/>
      <w:kern w:val="0"/>
      <w:sz w:val="28"/>
      <w:szCs w:val="20"/>
    </w:rPr>
  </w:style>
  <w:style w:type="character" w:customStyle="1" w:styleId="TitoloCarattere">
    <w:name w:val="Titolo Carattere"/>
    <w:link w:val="Titolo"/>
    <w:rsid w:val="00E8562A"/>
    <w:rPr>
      <w:rFonts w:ascii="Arial" w:hAnsi="Arial"/>
      <w:b/>
      <w:smallCaps/>
      <w:sz w:val="28"/>
    </w:rPr>
  </w:style>
  <w:style w:type="paragraph" w:styleId="Sommario1">
    <w:name w:val="toc 1"/>
    <w:basedOn w:val="Normale"/>
    <w:next w:val="Normale"/>
    <w:uiPriority w:val="39"/>
    <w:qFormat/>
    <w:rsid w:val="00185DF1"/>
    <w:pPr>
      <w:widowControl/>
      <w:tabs>
        <w:tab w:val="right" w:leader="dot" w:pos="9639"/>
      </w:tabs>
      <w:suppressAutoHyphens w:val="0"/>
      <w:spacing w:before="120" w:after="120"/>
    </w:pPr>
    <w:rPr>
      <w:rFonts w:eastAsia="Times New Roman"/>
      <w:b/>
      <w:caps/>
      <w:kern w:val="0"/>
      <w:szCs w:val="20"/>
    </w:rPr>
  </w:style>
  <w:style w:type="character" w:customStyle="1" w:styleId="Titolo2Carattere">
    <w:name w:val="Titolo 2 Carattere"/>
    <w:link w:val="Titolo2"/>
    <w:semiHidden/>
    <w:rsid w:val="003D27D2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Testonormale">
    <w:name w:val="Plain Text"/>
    <w:basedOn w:val="Normale"/>
    <w:link w:val="TestonormaleCarattere"/>
    <w:rsid w:val="00A3474A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TestonormaleCarattere">
    <w:name w:val="Testo normale Carattere"/>
    <w:link w:val="Testonormale"/>
    <w:rsid w:val="00A3474A"/>
    <w:rPr>
      <w:rFonts w:ascii="Courier New" w:hAnsi="Courier New" w:cs="Courier New"/>
    </w:rPr>
  </w:style>
  <w:style w:type="paragraph" w:customStyle="1" w:styleId="Default">
    <w:name w:val="Default"/>
    <w:rsid w:val="00A347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99"/>
    <w:rsid w:val="0082395B"/>
    <w:rPr>
      <w:rFonts w:eastAsia="Arial Unicode MS"/>
      <w:kern w:val="1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uzzoprogetti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CD1E-0071-4CC7-ADAA-7914900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L’Aquila 09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L’Aquila 09</dc:title>
  <dc:subject/>
  <dc:creator>.</dc:creator>
  <cp:keywords/>
  <cp:lastModifiedBy>Irene Barbi</cp:lastModifiedBy>
  <cp:revision>4</cp:revision>
  <cp:lastPrinted>2022-07-05T07:33:00Z</cp:lastPrinted>
  <dcterms:created xsi:type="dcterms:W3CDTF">2022-10-07T10:10:00Z</dcterms:created>
  <dcterms:modified xsi:type="dcterms:W3CDTF">2022-10-24T09:59:00Z</dcterms:modified>
</cp:coreProperties>
</file>